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rPr>
      </w:pPr>
      <w:r>
        <w:rPr>
          <w:rFonts w:ascii="Calibri" w:hAnsi="Calibri"/>
          <w:b/>
          <w:bCs/>
        </w:rPr>
        <w:t xml:space="preserve">DRIVE Diversity </w:t>
      </w:r>
      <w:r>
        <w:rPr>
          <w:rFonts w:ascii="Calibri" w:hAnsi="Calibri"/>
        </w:rPr>
        <w:t>Cookie Policy</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How we use your information: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This privacy notice tells you what to expect when we collect information about visitors to our site: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When someone visits our site we collect standard internet log information and details of visitor behaviour patterns. We do this to find out things such as the number of visitors to the various parts of the site. We collect this information in a way which does not identify anyone. We do not make any attempt to find out the identities of those visiting. We will not associate any data gathered from this site with any personally identifying information from any source.  If we do want to collect personally identifiable information through our website, we will be up front about this. We will make it clear when we collect personal information and will explain what we intend to do with it.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Use of cookies: Cookies are small text files that are placed on your computer by websites that you visit. They are widely used in order to make websites work, or work more efficiently, as well as to provide information to the owners of the site. </w:t>
      </w:r>
    </w:p>
    <w:p>
      <w:pPr>
        <w:pStyle w:val="Normal"/>
        <w:bidi w:val="0"/>
        <w:jc w:val="start"/>
        <w:rPr>
          <w:rFonts w:ascii="Calibri" w:hAnsi="Calibri"/>
        </w:rPr>
      </w:pPr>
      <w:r>
        <w:rPr>
          <w:rFonts w:ascii="Calibri" w:hAnsi="Calibri"/>
        </w:rPr>
      </w:r>
    </w:p>
    <w:p>
      <w:pPr>
        <w:pStyle w:val="Normal"/>
        <w:bidi w:val="0"/>
        <w:jc w:val="start"/>
        <w:rPr>
          <w:rFonts w:ascii="Calibri" w:hAnsi="Calibri"/>
        </w:rPr>
      </w:pPr>
      <w:r>
        <w:rPr>
          <w:rFonts w:ascii="Calibri" w:hAnsi="Calibri"/>
        </w:rPr>
        <w:t xml:space="preserve">YouTube cookies: We may embed videos from YouTube. This may set cookies on your computer once you click on the YouTube video player. To find out more please visit YouTube’s embedding videos information page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LibreOffice/25.8.3.2$Windows_X86_64 LibreOffice_project/8ca8d55c161d602844f5428fa4b58097424e324e</Application>
  <AppVersion>15.0000</AppVersion>
  <Pages>1</Pages>
  <Words>225</Words>
  <Characters>1078</Characters>
  <CharactersWithSpaces>1303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2026-02-09T11:28:15Z</dcterms:created>
  <dc:creator/>
  <dc:description/>
  <dc:language>en-GB</dc:language>
  <cp:lastModifiedBy/>
  <dcterms:modified xsi:type="dcterms:W3CDTF">2026-02-09T11:32:00Z</dcterms:modified>
  <cp:revision>1</cp:revision>
  <dc:subject/>
  <dc:title/>
</cp:coreProperties>
</file>